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rFonts w:ascii="Times New Roman" w:cs="Times New Roman" w:hAnsi="Times New Roman"/>
          <w:b/>
          <w:sz w:val="26"/>
        </w:rPr>
      </w:pPr>
      <w:r>
        <w:t xml:space="preserve">                            </w:t>
      </w:r>
      <w:r>
        <w:t xml:space="preserve">     </w:t>
      </w:r>
      <w:r>
        <w:rPr>
          <w:rFonts w:ascii="Times New Roman" w:cs="Times New Roman" w:hAnsi="Times New Roman"/>
          <w:b/>
          <w:sz w:val="26"/>
          <w:lang w:val="ru-RU"/>
        </w:rPr>
        <w:t>Саморазвитие детей в певческой деятельности</w:t>
      </w:r>
    </w:p>
    <w:p>
      <w:pPr>
        <w:rPr>
          <w:rFonts w:ascii="Times New Roman" w:cs="Times New Roman" w:hAnsi="Times New Roman"/>
          <w:b/>
          <w:sz w:val="26"/>
        </w:rPr>
      </w:pPr>
      <w:r>
        <w:rPr>
          <w:rFonts w:ascii="Times New Roman" w:cs="Times New Roman" w:hAnsi="Times New Roman"/>
          <w:b/>
          <w:sz w:val="26"/>
        </w:rPr>
        <w:t xml:space="preserve">                                          </w:t>
      </w:r>
      <w:r>
        <w:rPr>
          <w:rFonts w:ascii="Times New Roman" w:cs="Times New Roman" w:hAnsi="Times New Roman"/>
          <w:b/>
          <w:sz w:val="26"/>
          <w:lang w:val="ru-RU"/>
        </w:rPr>
        <w:t>консультация для родителей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l Black" w:cs="Arial Black" w:hAnsi="Arial Black"/>
          <w:b/>
          <w:sz w:val="26"/>
        </w:rPr>
        <w:t xml:space="preserve">                                               </w:t>
      </w:r>
      <w:r>
        <w:rPr>
          <w:rFonts w:ascii="Arial Black" w:cs="Arial Black" w:hAnsi="Arial Black"/>
          <w:b/>
          <w:sz w:val="26"/>
        </w:rPr>
        <w:t xml:space="preserve"> </w:t>
      </w:r>
      <w:r>
        <w:rPr>
          <w:rFonts w:ascii="Arial Black" w:cs="Arial Black" w:hAnsi="Arial Black"/>
          <w:b w:val="off"/>
          <w:sz w:val="24"/>
          <w:lang w:val="ru-RU"/>
        </w:rPr>
        <w:t>А.Р.Соловьева музыкальный руководитель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                                                  </w:t>
      </w:r>
      <w:r>
        <w:rPr>
          <w:rFonts w:ascii="Ariaгьl Blackо" w:cs="Ariaгьl Blackо" w:hAnsi="Ariaгьl Blackо"/>
          <w:b w:val="off"/>
          <w:sz w:val="24"/>
          <w:lang w:val="ru-RU"/>
        </w:rPr>
        <w:t>МБДОУ № 39 г. Красноярска</w:t>
      </w:r>
    </w:p>
    <w:p>
      <w:pPr>
        <w:rPr>
          <w:rFonts w:ascii="Ariaгьl Blackо" w:cs="Ariaгьl Blackо" w:hAnsi="Ariaгьl Blackо"/>
          <w:b w:val="off"/>
          <w:sz w:val="24"/>
        </w:rPr>
      </w:pPr>
    </w:p>
    <w:p>
      <w:pPr>
        <w:rPr>
          <w:rFonts w:ascii="Ariaгьl Blackо" w:cs="Ariaгьl Blackо" w:hAnsi="Ariaгьl Blackо"/>
          <w:b w:val="off"/>
          <w:sz w:val="22"/>
        </w:rPr>
      </w:pPr>
      <w:r>
        <w:rPr>
          <w:rFonts w:ascii="Ariaгьl Blackо" w:cs="Ariaгьl Blackо" w:hAnsi="Ariaгьl Blackо"/>
          <w:b w:val="off"/>
          <w:sz w:val="24"/>
        </w:rPr>
        <w:t xml:space="preserve">                                     </w:t>
      </w:r>
      <w:r>
        <w:rPr>
          <w:rFonts w:ascii="Ariaгьl Blackо" w:cs="Ariaгьl Blackо" w:hAnsi="Ariaгьl Blackо"/>
          <w:b w:val="off"/>
          <w:sz w:val="22"/>
          <w:lang w:val="ru-RU"/>
        </w:rPr>
        <w:t>Любите и изучайте великое искусство музыки. Оно откроет</w:t>
      </w:r>
    </w:p>
    <w:p>
      <w:pPr>
        <w:rPr>
          <w:rFonts w:ascii="Ariaгьl Blackо" w:cs="Ariaгьl Blackо" w:hAnsi="Ariaгьl Blackо"/>
          <w:b w:val="off"/>
          <w:sz w:val="22"/>
        </w:rPr>
      </w:pPr>
      <w:r>
        <w:rPr>
          <w:rFonts w:ascii="Ariaгьl Blackо" w:cs="Ariaгьl Blackо" w:hAnsi="Ariaгьl Blackо"/>
          <w:b w:val="off"/>
          <w:sz w:val="22"/>
        </w:rPr>
        <w:t xml:space="preserve">                                        </w:t>
      </w:r>
      <w:r>
        <w:rPr>
          <w:rFonts w:ascii="Ariaгьl Blackо" w:cs="Ariaгьl Blackо" w:hAnsi="Ariaгьl Blackо"/>
          <w:b w:val="off"/>
          <w:sz w:val="22"/>
          <w:lang w:val="ru-RU"/>
        </w:rPr>
        <w:t>вам целый мир высоких чувств, страстей и мыслей. Оно сделает</w:t>
      </w:r>
    </w:p>
    <w:p>
      <w:pPr>
        <w:rPr>
          <w:rFonts w:ascii="Ariaгьl Blackо" w:cs="Ariaгьl Blackо" w:hAnsi="Ariaгьl Blackо"/>
          <w:b w:val="off"/>
          <w:sz w:val="22"/>
        </w:rPr>
      </w:pPr>
      <w:r>
        <w:rPr>
          <w:rFonts w:ascii="Ariaгьl Blackо" w:cs="Ariaгьl Blackо" w:hAnsi="Ariaгьl Blackо"/>
          <w:b w:val="off"/>
          <w:sz w:val="22"/>
        </w:rPr>
        <w:t xml:space="preserve">                                        </w:t>
      </w:r>
      <w:r>
        <w:rPr>
          <w:rFonts w:ascii="Ariaгьl Blackо" w:cs="Ariaгьl Blackо" w:hAnsi="Ariaгьl Blackо"/>
          <w:b w:val="off"/>
          <w:sz w:val="22"/>
          <w:lang w:val="ru-RU"/>
        </w:rPr>
        <w:t>вас духовно богаче, чище, совершенней.</w:t>
      </w:r>
    </w:p>
    <w:p>
      <w:pPr>
        <w:rPr>
          <w:rFonts w:ascii="Ariaгьl Blackо" w:cs="Ariaгьl Blackо" w:hAnsi="Ariaгьl Blackо"/>
          <w:b w:val="off"/>
          <w:sz w:val="22"/>
        </w:rPr>
      </w:pPr>
      <w:r>
        <w:rPr>
          <w:rFonts w:ascii="Ariaгьl Blackо" w:cs="Ariaгьl Blackо" w:hAnsi="Ariaгьl Blackо"/>
          <w:b w:val="off"/>
          <w:sz w:val="22"/>
        </w:rPr>
        <w:t xml:space="preserve">                                                                                                                  </w:t>
      </w:r>
      <w:r>
        <w:rPr>
          <w:rFonts w:ascii="Ariaгьl Blackо" w:cs="Ariaгьl Blackо" w:hAnsi="Ariaгьl Blackо"/>
          <w:b w:val="off"/>
          <w:sz w:val="22"/>
          <w:lang w:val="ru-RU"/>
        </w:rPr>
        <w:t>Д.Д.Шостакович</w:t>
      </w:r>
    </w:p>
    <w:p>
      <w:pPr>
        <w:rPr>
          <w:rFonts w:ascii="Ariaгьl Blackо" w:cs="Ariaгьl Blackо" w:hAnsi="Ariaгьl Blackо"/>
          <w:b w:val="off"/>
          <w:sz w:val="22"/>
        </w:rPr>
      </w:pP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  </w:t>
      </w:r>
      <w:r>
        <w:rPr>
          <w:rFonts w:ascii="Ariaгьl Blackо" w:cs="Ariaгьl Blackо" w:hAnsi="Ariaгьl Blackо"/>
          <w:b w:val="off"/>
          <w:sz w:val="24"/>
          <w:lang w:val="ru-RU"/>
        </w:rPr>
        <w:t>Пожалуй, не найдется такого человека, особенно ребенка, который не любил бы петь. Благодаря словесному тексту песня доступнее детям по содержанию, чем любой другой музыкальный жанр.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 </w:t>
      </w:r>
      <w:r>
        <w:rPr>
          <w:rFonts w:ascii="Ariaгьl Blackо" w:cs="Ariaгьl Blackо" w:hAnsi="Ariaгьl Blackо"/>
          <w:b w:val="off"/>
          <w:sz w:val="24"/>
          <w:lang w:val="ru-RU"/>
        </w:rPr>
        <w:t>Велика значимость пения в развитии дошкольника. Прежде всего, оно влияет на эмоциональную сферу ребенка, т.к. эмоциональная отзывчивость  -  одна из важнейших  музыкальных способностей. Выразительное исполнение песен помогает наиболее ярко и углубленно переживать их содержание, дети активно выражают свои чувства и отношение к песне. Пение развивает эстетические и нравственные представления детей. Приобщаясь к культурному музыкальному наследию, ребенок познает эталоны красоты, присваивает ценный культурный опыт поколений. Правильно подобранный песенный репертуар способствует формированию предпочтений, интересов, вкусов детей. У дошкольников закладываются основы музыкальной культуры.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В процессе пения активизируются умственные способности детей. Восприятие музыки требует внимания и наблюдательности. Ребенок сравнивает звуки мелодии песни и аккомпанемента, постигает их выразительное значение, разбирается в структуре песни, сравнивает музыку с текстом. Беседа о песне несет познавательное значение, включает характеристику эмоционально - образного содержания. Запоминание текста песен способствует обогащению словаря детей образными выражениями, развивает память. Вокальная деятельность требует от детей и определенных знаний, необходимых для овладения певческими навыками ( звукообразование, дыхание, дикция и т.д.)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Несомненно, работа над формированием певческих навыков - процесс кропотливый и сложный. Опираясь на исследования и опыт ведущих музыкантов-теоретиков и практиков, я выстроила для себя систему упражнений для развития музыкального слуха и голоса детей. Неоспорим факт, что игра - самый любимый вид деятельности детей, в игре ребенок самоутверждается как личность. Свою работу по формированию певческих навыков провожу в игровой форме. использую интонационно - фонетические упражнения , которые развивают у детей координацию слуха и голоса, интонационную выразительность, чувство темпа, ритма, тембра, формируют естественное звучание детского голоса. Систематически использую голосовые игры, что позволяет расширять диапазон речевого и певческого голоса детей , формировать непринужденность звукообразования. Особое место в работе с детьми уделяю артикуляционной гимнастике. Упражнения на артикуляцию помогают детям устранить напряженность  и скованность артикуляционных мышц, разогреть мышцы языка, губ, щек, челюсти, обеспечивая им наибольшую подвижность. В игровой форме осуществляется работа, направленная на тренировку артикуляционного аппарата с  целью выработки четкости, точности и правильности  движений его частей: рта, губ, языка, челюстей. У детей развивается мимика лица и выразительность дикции.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Большое значение для закрепления певческих навыков имеют игры с пением. Игровая ситуация, общее воодушевление поддерживают интерес детей к певческой деятельности, усиливают развивающий эффект и содействуют эмоциональной отзывчивости дошкольника. В играх с пением  дети упражняются петь а капелла, под влиянием эмоций  стараются точно передать мелодию, текст, а главное , то настроение, которое несет в себе данная песня.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Очевидно воздействие песни на физическое развитие детей. Пение влияет на общее состояние организма ребенка, вызывает реакции, связанные с кровообращением, увеличивает амплитуду дыхания, легочную вентиляцию. Работе над певческим дыханием, которое является главным звеном единого певческого процесса, я уделяю особое место. Помогаю детям научиться сохранять состояние вдоха на протяжении всей  музыкальной фразы. Используя игровые упражнения, развиваю у детей навык "льющегося дыхания" и   правильной "певческой стойки". От сформированности этих навыков зависит не только качество звука, выпевание фраз и чистота интонирования, но и формируется правильная осанка ребенка. Певческий аппарат ребенка дошкольного возраста аналитически и функционально только начинает складываться, голосовые связки хрупкие и тонкие. Считаю охрану  певческого голоса  одним из приоритетных направлений в певческой деятельности детей. Дети не должны петь на пределе своих голосовых возможностей, так как это ставит под угрозу здоровье певческого аппарата. Очень важно подбирать используемый в работе с детьми вокальный репертуар в соответствующем диапазоне и с учетом возрастных особенностей детей.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Певческая деятельность тесно связана с формированием личностных качеств ребенка. Пение объединяет детей, создает условия для их эмоционального общения. У детей формируется чувство товарищества, коллективизма, организованности, ответственности за общее дело. Дети приобретают опыт совместной деятельности, учатся познавать себя и других, оценивать поступки и  действия. Использование игровых упражнений, музыкально-дидактических игр, игр с пением в певческой  деятельности помогает детям справиться с робостью и   стеснением. Это повышает самооценку дошкольника, поднимает его авторитет среди сверстников.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В пении развиваются  к творческие способности детей к импровизации, сочинению. Имея необходимые навыки, знания и умения в вокальной деятельности, дошкольники могут выразить свои собственные музыкальные впечатления. Дети сочиняют мелодию без слов, импровизируют на несложные тексты, сочиняют собственные музыкальные ответы, выполняют задания на воспроизведение мажорного и минорного лада. Сочетание сознательных и интуитивных действий постепенно становятся более прочным, что ведет к успешному развитию творческих способностей детей, выявлению их самостоятельности и инициативы.</w:t>
      </w:r>
    </w:p>
    <w:p>
      <w:pPr>
        <w:rPr>
          <w:rFonts w:ascii="Ariaгьl Blackо" w:cs="Ariaгьl Blackо" w:hAnsi="Ariaгьl Blackо"/>
          <w:b w:val="off"/>
          <w:sz w:val="24"/>
          <w:lang w:val="ru-RU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  <w:r>
        <w:rPr>
          <w:rFonts w:ascii="Ariaгьl Blackо" w:cs="Ariaгьl Blackо" w:hAnsi="Ariaгьl Blackо"/>
          <w:b w:val="off"/>
          <w:sz w:val="24"/>
          <w:lang w:val="ru-RU"/>
        </w:rPr>
        <w:t>В пении реализуются музыкальные потребности ребенка, так как знакомые и любимые песни он может исполнять по своему желанию в любое время. Дети поют в группе, дома, для родителей и вместе с ними, в сопровождении инструмента и без чьей-либо помощи. Пение прочно вошло в повседневную жизнь детей.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  <w:lang w:val="ru-RU"/>
        </w:rPr>
        <w:t xml:space="preserve">   Таким образом , пение является одним из важных основ в эмоциональном, музыкально - образовательном, физическом, личностном и творческом развитии детей. У детей закладываются основы музыкальной культуры, формируется музыкально - эстетическое сознание , что важно для последующего развития человека, его общего духовного становления.</w:t>
      </w:r>
    </w:p>
    <w:p>
      <w:pPr>
        <w:rPr>
          <w:rFonts w:ascii="Ariaгьl Blackо" w:cs="Ariaгьl Blackо" w:hAnsi="Ariaгьl Blackо"/>
          <w:b w:val="off"/>
          <w:sz w:val="24"/>
        </w:rPr>
      </w:pPr>
      <w:r>
        <w:rPr>
          <w:rFonts w:ascii="Ariaгьl Blackо" w:cs="Ariaгьl Blackо" w:hAnsi="Ariaгьl Blackо"/>
          <w:b w:val="off"/>
          <w:sz w:val="24"/>
        </w:rPr>
        <w:t xml:space="preserve">  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 Black"/>
  <w:font w:name="Bahnschrift SemiBold"/>
  <w:font w:name="Ariaгьl Blackо"/>
  <w:font w:name="д"/>
  <w:font w:name="Consolas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