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5" w:rsidRPr="000F2F85" w:rsidRDefault="00464B74" w:rsidP="000F2F85">
      <w:pPr>
        <w:shd w:val="clear" w:color="auto" w:fill="FFFFFF"/>
        <w:rPr>
          <w:rFonts w:eastAsia="Times New Roman"/>
          <w:color w:val="FF0000"/>
          <w:sz w:val="44"/>
          <w:szCs w:val="44"/>
        </w:rPr>
      </w:pPr>
      <w:r>
        <w:rPr>
          <w:rFonts w:eastAsia="Times New Roman"/>
          <w:b/>
          <w:bCs/>
          <w:color w:val="FF0000"/>
          <w:sz w:val="44"/>
          <w:szCs w:val="44"/>
          <w:u w:val="single"/>
        </w:rPr>
        <w:t>Картотека игр</w:t>
      </w:r>
      <w:r w:rsidR="000F2F85" w:rsidRPr="00464B74">
        <w:rPr>
          <w:rFonts w:eastAsia="Times New Roman"/>
          <w:b/>
          <w:bCs/>
          <w:color w:val="FF0000"/>
          <w:sz w:val="44"/>
          <w:szCs w:val="44"/>
          <w:u w:val="single"/>
        </w:rPr>
        <w:t xml:space="preserve"> с</w:t>
      </w:r>
      <w:r>
        <w:rPr>
          <w:rFonts w:eastAsia="Times New Roman"/>
          <w:b/>
          <w:bCs/>
          <w:color w:val="FF0000"/>
          <w:sz w:val="44"/>
          <w:szCs w:val="44"/>
          <w:u w:val="single"/>
        </w:rPr>
        <w:t xml:space="preserve"> применением</w:t>
      </w:r>
      <w:r w:rsidR="000F2F85" w:rsidRPr="00464B74">
        <w:rPr>
          <w:rFonts w:eastAsia="Times New Roman"/>
          <w:b/>
          <w:bCs/>
          <w:color w:val="FF0000"/>
          <w:sz w:val="44"/>
          <w:szCs w:val="44"/>
          <w:u w:val="single"/>
        </w:rPr>
        <w:t xml:space="preserve"> </w:t>
      </w:r>
      <w:r>
        <w:rPr>
          <w:rFonts w:eastAsia="Times New Roman"/>
          <w:b/>
          <w:bCs/>
          <w:color w:val="FF0000"/>
          <w:sz w:val="44"/>
          <w:szCs w:val="44"/>
          <w:u w:val="single"/>
        </w:rPr>
        <w:t>логических</w:t>
      </w:r>
      <w:r w:rsidR="00456522" w:rsidRPr="00464B74">
        <w:rPr>
          <w:rFonts w:eastAsia="Times New Roman"/>
          <w:b/>
          <w:bCs/>
          <w:color w:val="FF0000"/>
          <w:sz w:val="44"/>
          <w:szCs w:val="44"/>
          <w:u w:val="single"/>
        </w:rPr>
        <w:t xml:space="preserve"> </w:t>
      </w:r>
      <w:r>
        <w:rPr>
          <w:rFonts w:eastAsia="Times New Roman"/>
          <w:b/>
          <w:bCs/>
          <w:color w:val="FF0000"/>
          <w:sz w:val="44"/>
          <w:szCs w:val="44"/>
          <w:u w:val="single"/>
        </w:rPr>
        <w:t>блоков</w:t>
      </w:r>
      <w:r w:rsidR="000F2F85" w:rsidRPr="00464B74">
        <w:rPr>
          <w:rFonts w:eastAsia="Times New Roman"/>
          <w:b/>
          <w:bCs/>
          <w:color w:val="FF0000"/>
          <w:sz w:val="44"/>
          <w:szCs w:val="44"/>
          <w:u w:val="single"/>
        </w:rPr>
        <w:t xml:space="preserve"> </w:t>
      </w:r>
      <w:proofErr w:type="spellStart"/>
      <w:r w:rsidR="000F2F85" w:rsidRPr="00464B74">
        <w:rPr>
          <w:rFonts w:eastAsia="Times New Roman"/>
          <w:b/>
          <w:bCs/>
          <w:color w:val="FF0000"/>
          <w:sz w:val="44"/>
          <w:szCs w:val="44"/>
          <w:u w:val="single"/>
        </w:rPr>
        <w:t>Дьенеша</w:t>
      </w:r>
      <w:proofErr w:type="spellEnd"/>
    </w:p>
    <w:p w:rsidR="000F2F85" w:rsidRPr="000F2F85" w:rsidRDefault="000F2F85" w:rsidP="000F2F85">
      <w:pPr>
        <w:shd w:val="clear" w:color="auto" w:fill="FFFFFF"/>
        <w:rPr>
          <w:rFonts w:eastAsia="Times New Roman"/>
          <w:color w:val="FF0000"/>
          <w:sz w:val="44"/>
          <w:szCs w:val="44"/>
        </w:rPr>
      </w:pPr>
      <w:r w:rsidRPr="00464B74">
        <w:rPr>
          <w:rFonts w:eastAsia="Times New Roman"/>
          <w:b/>
          <w:bCs/>
          <w:color w:val="FF0000"/>
          <w:sz w:val="44"/>
          <w:szCs w:val="44"/>
          <w:u w:val="single"/>
        </w:rPr>
        <w:t>для детей младшего дошкольного возраста.</w:t>
      </w:r>
    </w:p>
    <w:p w:rsidR="008E540A" w:rsidRDefault="008E540A" w:rsidP="00DA5A1B">
      <w:pPr>
        <w:spacing w:line="360" w:lineRule="auto"/>
        <w:ind w:firstLine="284"/>
        <w:rPr>
          <w:rFonts w:eastAsia="Times New Roman"/>
          <w:color w:val="000000"/>
          <w:sz w:val="24"/>
          <w:szCs w:val="24"/>
        </w:rPr>
      </w:pPr>
    </w:p>
    <w:p w:rsidR="00456522" w:rsidRPr="00464B74" w:rsidRDefault="008E540A" w:rsidP="00456522">
      <w:pPr>
        <w:spacing w:line="360" w:lineRule="auto"/>
        <w:ind w:firstLine="284"/>
        <w:jc w:val="both"/>
        <w:rPr>
          <w:rFonts w:eastAsia="Times New Roman"/>
          <w:color w:val="000000"/>
          <w:sz w:val="30"/>
          <w:szCs w:val="30"/>
        </w:rPr>
      </w:pPr>
      <w:r w:rsidRPr="00464B74">
        <w:rPr>
          <w:rFonts w:eastAsia="Times New Roman"/>
          <w:color w:val="000000"/>
          <w:sz w:val="30"/>
          <w:szCs w:val="30"/>
        </w:rPr>
        <w:t xml:space="preserve">Детей младшего дошкольного возраста в большей мере привлекают логические блоки, так как они обеспечивают выполнение более разнообразных предметных действий. </w:t>
      </w:r>
    </w:p>
    <w:p w:rsidR="00464B74" w:rsidRDefault="00456522" w:rsidP="00464B74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sz w:val="30"/>
          <w:szCs w:val="30"/>
        </w:rPr>
        <w:t xml:space="preserve">Прежде чем приступить к играм и упражнениям, необходимо предоставить детям возможность самостоятельно познакомить с логическими блоками. Пусть они используют их по своему усмотрению в разных видах деятельности.  Дети тянутся к мыслительным заданиям тогда, когда они для них трудноваты, но выполнимы, все зависит от уровня индивидуального развития ребенка, его игрового опыта с блоками </w:t>
      </w:r>
      <w:proofErr w:type="spellStart"/>
      <w:r w:rsidRPr="00464B74">
        <w:rPr>
          <w:sz w:val="30"/>
          <w:szCs w:val="30"/>
        </w:rPr>
        <w:t>Дьенеша</w:t>
      </w:r>
      <w:proofErr w:type="spellEnd"/>
      <w:r w:rsidRPr="00464B74">
        <w:rPr>
          <w:sz w:val="30"/>
          <w:szCs w:val="30"/>
        </w:rPr>
        <w:t>.</w:t>
      </w:r>
    </w:p>
    <w:p w:rsidR="00464B74" w:rsidRDefault="00464B74" w:rsidP="00464B74">
      <w:pPr>
        <w:spacing w:line="360" w:lineRule="auto"/>
        <w:jc w:val="both"/>
        <w:rPr>
          <w:sz w:val="30"/>
          <w:szCs w:val="30"/>
        </w:rPr>
      </w:pPr>
    </w:p>
    <w:p w:rsidR="00464B74" w:rsidRDefault="00464B74" w:rsidP="00464B74">
      <w:pPr>
        <w:spacing w:line="360" w:lineRule="auto"/>
        <w:ind w:firstLine="284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5807592" cy="3912781"/>
            <wp:effectExtent l="19050" t="0" r="2658" b="0"/>
            <wp:docPr id="39" name="Рисунок 39" descr="https://ds05.infourok.ru/uploads/ex/0401/00060af8-bf149851/hello_html_d1bb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s05.infourok.ru/uploads/ex/0401/00060af8-bf149851/hello_html_d1bb5e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07" cy="39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74" w:rsidRDefault="00464B74" w:rsidP="00464B74">
      <w:pPr>
        <w:spacing w:line="360" w:lineRule="auto"/>
        <w:ind w:firstLine="284"/>
        <w:jc w:val="both"/>
        <w:rPr>
          <w:sz w:val="30"/>
          <w:szCs w:val="30"/>
        </w:rPr>
      </w:pPr>
    </w:p>
    <w:p w:rsidR="00464B74" w:rsidRDefault="00464B74" w:rsidP="00464B74">
      <w:pPr>
        <w:spacing w:line="360" w:lineRule="auto"/>
        <w:jc w:val="both"/>
        <w:rPr>
          <w:sz w:val="30"/>
          <w:szCs w:val="30"/>
        </w:rPr>
      </w:pPr>
    </w:p>
    <w:p w:rsidR="00464B74" w:rsidRPr="00464B74" w:rsidRDefault="00464B74" w:rsidP="00464B74">
      <w:pPr>
        <w:spacing w:line="360" w:lineRule="auto"/>
        <w:jc w:val="both"/>
        <w:rPr>
          <w:sz w:val="30"/>
          <w:szCs w:val="30"/>
        </w:rPr>
      </w:pPr>
    </w:p>
    <w:p w:rsidR="00DA5A1B" w:rsidRPr="00464B74" w:rsidRDefault="00DA5A1B" w:rsidP="00DA5A1B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«Давайте познакомимся»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умений выявлять в предметах, абстрагировать и называть цвет, форму, величину.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Логические блоки, </w:t>
      </w:r>
      <w:proofErr w:type="gramStart"/>
      <w:r w:rsidRPr="00464B74">
        <w:rPr>
          <w:sz w:val="30"/>
          <w:szCs w:val="30"/>
        </w:rPr>
        <w:t>карточки-символы</w:t>
      </w:r>
      <w:proofErr w:type="gramEnd"/>
      <w:r w:rsidRPr="00464B74">
        <w:rPr>
          <w:sz w:val="30"/>
          <w:szCs w:val="30"/>
        </w:rPr>
        <w:t xml:space="preserve"> обозначающие свойства. 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>Дети встают в круг (или парами), у каждого свой блок. Блоки «оживают», «разговаривают» друг с другом. Чтобы познакомиться, надо назвать имя блока по цвету (по форме, по величине). Имя блока можно обозначить в виде карточки-символа.</w:t>
      </w:r>
    </w:p>
    <w:p w:rsidR="00464B74" w:rsidRPr="00464B74" w:rsidRDefault="00464B74" w:rsidP="00DA5A1B">
      <w:pPr>
        <w:spacing w:line="360" w:lineRule="auto"/>
        <w:ind w:firstLine="284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«Угадай цвет», «Угадай форму»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умения выявлять, абстрагировать и называть свойства (цвет, форму) предметов. </w:t>
      </w:r>
      <w:r w:rsidRPr="00464B74">
        <w:rPr>
          <w:b/>
          <w:sz w:val="30"/>
          <w:szCs w:val="30"/>
        </w:rPr>
        <w:t xml:space="preserve"> 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>Логические блоки</w:t>
      </w:r>
      <w:r w:rsidRPr="00464B74">
        <w:rPr>
          <w:b/>
          <w:sz w:val="30"/>
          <w:szCs w:val="30"/>
        </w:rPr>
        <w:t xml:space="preserve"> </w:t>
      </w:r>
    </w:p>
    <w:p w:rsidR="00DA5A1B" w:rsidRDefault="00DA5A1B" w:rsidP="00456522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>Описание игры:</w:t>
      </w:r>
      <w:r w:rsidRPr="00464B74">
        <w:rPr>
          <w:sz w:val="30"/>
          <w:szCs w:val="30"/>
        </w:rPr>
        <w:t xml:space="preserve"> Каждый ребенок выбирает любой блок. По сигналу ведущего «красный (желтый, синий)» дети поднимают блоки названного цвета. Аналогично проводятся упражнения на выделение других признако</w:t>
      </w:r>
      <w:proofErr w:type="gramStart"/>
      <w:r w:rsidRPr="00464B74">
        <w:rPr>
          <w:sz w:val="30"/>
          <w:szCs w:val="30"/>
        </w:rPr>
        <w:t>в-</w:t>
      </w:r>
      <w:proofErr w:type="gramEnd"/>
      <w:r w:rsidRPr="00464B74">
        <w:rPr>
          <w:sz w:val="30"/>
          <w:szCs w:val="30"/>
        </w:rPr>
        <w:t xml:space="preserve"> формы, величины  и толщины.</w:t>
      </w:r>
    </w:p>
    <w:p w:rsidR="00464B74" w:rsidRPr="00464B74" w:rsidRDefault="00464B74" w:rsidP="00456522">
      <w:pPr>
        <w:spacing w:line="360" w:lineRule="auto"/>
        <w:ind w:firstLine="284"/>
        <w:jc w:val="both"/>
        <w:rPr>
          <w:sz w:val="30"/>
          <w:szCs w:val="30"/>
        </w:rPr>
      </w:pPr>
    </w:p>
    <w:p w:rsidR="00464B74" w:rsidRDefault="00464B74" w:rsidP="00DA5A1B">
      <w:pPr>
        <w:spacing w:line="360" w:lineRule="auto"/>
        <w:ind w:firstLine="284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4712438" cy="2517642"/>
            <wp:effectExtent l="19050" t="0" r="0" b="0"/>
            <wp:docPr id="42" name="Рисунок 42" descr="https://ds04.infourok.ru/uploads/ex/08b6/000ced7d-22cf9a63/hello_html_bc08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s04.infourok.ru/uploads/ex/08b6/000ced7d-22cf9a63/hello_html_bc08c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18" cy="252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74" w:rsidRDefault="00464B74" w:rsidP="00DA5A1B">
      <w:pPr>
        <w:spacing w:line="360" w:lineRule="auto"/>
        <w:ind w:firstLine="284"/>
        <w:rPr>
          <w:b/>
          <w:sz w:val="30"/>
          <w:szCs w:val="30"/>
        </w:rPr>
      </w:pPr>
    </w:p>
    <w:p w:rsidR="008F39C2" w:rsidRDefault="008F39C2" w:rsidP="00DA5A1B">
      <w:pPr>
        <w:spacing w:line="360" w:lineRule="auto"/>
        <w:ind w:firstLine="284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«Помоги </w:t>
      </w:r>
      <w:proofErr w:type="spellStart"/>
      <w:r w:rsidRPr="00464B74">
        <w:rPr>
          <w:b/>
          <w:i/>
          <w:sz w:val="30"/>
          <w:szCs w:val="30"/>
          <w:u w:val="single"/>
        </w:rPr>
        <w:t>муравьишкам</w:t>
      </w:r>
      <w:proofErr w:type="spellEnd"/>
      <w:r w:rsidRPr="00464B74">
        <w:rPr>
          <w:b/>
          <w:i/>
          <w:sz w:val="30"/>
          <w:szCs w:val="30"/>
          <w:u w:val="single"/>
        </w:rPr>
        <w:t>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устойчивой связи между образом свойства и словом, которое его обозначает, умения выявлять и абстрагировать свойства.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>Набор логических блоков, непрозрачные открывающиеся коробочки с прорезью вверху (домики) по числу детей.</w:t>
      </w:r>
    </w:p>
    <w:p w:rsidR="00464B74" w:rsidRPr="008F39C2" w:rsidRDefault="00DA5A1B" w:rsidP="008F39C2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>Перед детьми выложены блоки (</w:t>
      </w:r>
      <w:proofErr w:type="spellStart"/>
      <w:r w:rsidRPr="00464B74">
        <w:rPr>
          <w:sz w:val="30"/>
          <w:szCs w:val="30"/>
        </w:rPr>
        <w:t>муравьишки</w:t>
      </w:r>
      <w:proofErr w:type="spellEnd"/>
      <w:r w:rsidRPr="00464B74">
        <w:rPr>
          <w:sz w:val="30"/>
          <w:szCs w:val="30"/>
        </w:rPr>
        <w:t xml:space="preserve">). Взрослый рассказывает историю о том, что у мамы - </w:t>
      </w:r>
      <w:proofErr w:type="spellStart"/>
      <w:r w:rsidRPr="00464B74">
        <w:rPr>
          <w:sz w:val="30"/>
          <w:szCs w:val="30"/>
        </w:rPr>
        <w:t>муравьихи</w:t>
      </w:r>
      <w:proofErr w:type="spellEnd"/>
      <w:r w:rsidRPr="00464B74">
        <w:rPr>
          <w:sz w:val="30"/>
          <w:szCs w:val="30"/>
        </w:rPr>
        <w:t xml:space="preserve"> много детей – веселых и любознательных </w:t>
      </w:r>
      <w:proofErr w:type="spellStart"/>
      <w:r w:rsidRPr="00464B74">
        <w:rPr>
          <w:sz w:val="30"/>
          <w:szCs w:val="30"/>
        </w:rPr>
        <w:t>муравьишек</w:t>
      </w:r>
      <w:proofErr w:type="spellEnd"/>
      <w:r w:rsidRPr="00464B74">
        <w:rPr>
          <w:sz w:val="30"/>
          <w:szCs w:val="30"/>
        </w:rPr>
        <w:t>. Они часто убегают из дома, а потом с трудом находят дорогу домой. Решила мам</w:t>
      </w:r>
      <w:proofErr w:type="gramStart"/>
      <w:r w:rsidRPr="00464B74">
        <w:rPr>
          <w:sz w:val="30"/>
          <w:szCs w:val="30"/>
        </w:rPr>
        <w:t>а-</w:t>
      </w:r>
      <w:proofErr w:type="gramEnd"/>
      <w:r w:rsidRPr="00464B74">
        <w:rPr>
          <w:sz w:val="30"/>
          <w:szCs w:val="30"/>
        </w:rPr>
        <w:t xml:space="preserve"> </w:t>
      </w:r>
      <w:proofErr w:type="spellStart"/>
      <w:r w:rsidRPr="00464B74">
        <w:rPr>
          <w:sz w:val="30"/>
          <w:szCs w:val="30"/>
        </w:rPr>
        <w:t>муравьиха</w:t>
      </w:r>
      <w:proofErr w:type="spellEnd"/>
      <w:r w:rsidRPr="00464B74">
        <w:rPr>
          <w:sz w:val="30"/>
          <w:szCs w:val="30"/>
        </w:rPr>
        <w:t xml:space="preserve"> научить их быстро возвращаться домой. Но одной ей не справиться, и она просит помощи у детей. Каждый ребенок получает домик (непрозрачную открывающуюся коробочку с прорезью вверху). Ведущий называет, какие </w:t>
      </w:r>
      <w:proofErr w:type="spellStart"/>
      <w:r w:rsidRPr="00464B74">
        <w:rPr>
          <w:sz w:val="30"/>
          <w:szCs w:val="30"/>
        </w:rPr>
        <w:t>муравьишки</w:t>
      </w:r>
      <w:proofErr w:type="spellEnd"/>
      <w:r w:rsidRPr="00464B74">
        <w:rPr>
          <w:sz w:val="30"/>
          <w:szCs w:val="30"/>
        </w:rPr>
        <w:t xml:space="preserve"> должны спрятаться в домиках (</w:t>
      </w:r>
      <w:proofErr w:type="gramStart"/>
      <w:r w:rsidRPr="00464B74">
        <w:rPr>
          <w:sz w:val="30"/>
          <w:szCs w:val="30"/>
        </w:rPr>
        <w:t>например</w:t>
      </w:r>
      <w:proofErr w:type="gramEnd"/>
      <w:r w:rsidRPr="00464B74">
        <w:rPr>
          <w:sz w:val="30"/>
          <w:szCs w:val="30"/>
        </w:rPr>
        <w:t xml:space="preserve"> красные), а дети прячут в свои домики соответствующие блоки. В конце домики открываются и проверяют, не попал ли туда блок другого цвета.</w:t>
      </w:r>
    </w:p>
    <w:p w:rsidR="008F39C2" w:rsidRDefault="008F39C2" w:rsidP="00DA5A1B">
      <w:pPr>
        <w:spacing w:line="360" w:lineRule="auto"/>
        <w:ind w:firstLine="284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«Засели домики»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умений выявлять и абстрагировать свойства предметов.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Набор логических блоков, плоскостные </w:t>
      </w:r>
      <w:proofErr w:type="gramStart"/>
      <w:r w:rsidRPr="00464B74">
        <w:rPr>
          <w:sz w:val="30"/>
          <w:szCs w:val="30"/>
        </w:rPr>
        <w:t>домики</w:t>
      </w:r>
      <w:proofErr w:type="gramEnd"/>
      <w:r w:rsidRPr="00464B74">
        <w:rPr>
          <w:sz w:val="30"/>
          <w:szCs w:val="30"/>
        </w:rPr>
        <w:t xml:space="preserve"> отличающиеся по цвету, форме окон и размеру.</w:t>
      </w:r>
    </w:p>
    <w:p w:rsidR="00464B74" w:rsidRPr="00464B74" w:rsidRDefault="00DA5A1B" w:rsidP="00464B74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>Описание игры:</w:t>
      </w:r>
      <w:r w:rsidRPr="00464B74">
        <w:rPr>
          <w:sz w:val="30"/>
          <w:szCs w:val="30"/>
        </w:rPr>
        <w:t xml:space="preserve"> У каждого ребенка плоскостные домики, отличающиеся по цвету (по форме окон или по размеру). Дети должны положить на домик блоки, соответствующего цвета (формы или размера).</w:t>
      </w:r>
    </w:p>
    <w:p w:rsidR="00464B74" w:rsidRDefault="00464B74" w:rsidP="00DA5A1B">
      <w:pPr>
        <w:spacing w:line="360" w:lineRule="auto"/>
        <w:rPr>
          <w:b/>
          <w:sz w:val="30"/>
          <w:szCs w:val="30"/>
        </w:rPr>
      </w:pPr>
    </w:p>
    <w:p w:rsidR="008F39C2" w:rsidRDefault="008F39C2" w:rsidP="00DA5A1B">
      <w:pPr>
        <w:spacing w:line="360" w:lineRule="auto"/>
        <w:rPr>
          <w:b/>
          <w:sz w:val="30"/>
          <w:szCs w:val="30"/>
        </w:rPr>
      </w:pPr>
    </w:p>
    <w:p w:rsidR="008F39C2" w:rsidRDefault="008F39C2" w:rsidP="00DA5A1B">
      <w:pPr>
        <w:spacing w:line="360" w:lineRule="auto"/>
        <w:rPr>
          <w:b/>
          <w:sz w:val="30"/>
          <w:szCs w:val="30"/>
        </w:rPr>
      </w:pPr>
    </w:p>
    <w:p w:rsidR="008F39C2" w:rsidRDefault="008F39C2" w:rsidP="00DA5A1B">
      <w:pPr>
        <w:spacing w:line="360" w:lineRule="auto"/>
        <w:rPr>
          <w:b/>
          <w:sz w:val="30"/>
          <w:szCs w:val="30"/>
        </w:rPr>
      </w:pPr>
    </w:p>
    <w:p w:rsidR="008F39C2" w:rsidRDefault="008F39C2" w:rsidP="00DA5A1B">
      <w:pPr>
        <w:spacing w:line="360" w:lineRule="auto"/>
        <w:rPr>
          <w:b/>
          <w:sz w:val="30"/>
          <w:szCs w:val="30"/>
        </w:rPr>
      </w:pPr>
    </w:p>
    <w:p w:rsidR="008F39C2" w:rsidRDefault="008F39C2" w:rsidP="00DA5A1B">
      <w:pPr>
        <w:spacing w:line="360" w:lineRule="auto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«Найди блок»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умений соотносить карточку-символ с соответствующим блоком.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>Набор</w:t>
      </w:r>
      <w:r w:rsidRPr="00464B74">
        <w:rPr>
          <w:b/>
          <w:sz w:val="30"/>
          <w:szCs w:val="30"/>
        </w:rPr>
        <w:t xml:space="preserve"> </w:t>
      </w:r>
      <w:r w:rsidRPr="00464B74">
        <w:rPr>
          <w:sz w:val="30"/>
          <w:szCs w:val="30"/>
        </w:rPr>
        <w:t xml:space="preserve">логических блоков, карточки-символы (цвет и форма). </w:t>
      </w:r>
    </w:p>
    <w:p w:rsidR="00DA5A1B" w:rsidRPr="00464B74" w:rsidRDefault="00DA5A1B" w:rsidP="00464B74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>Взрослый загадывает блок по одному или двум свойствам (называет или выкладывает с помощью карточек-символов), дети находят этот блок по описанию. Выигрывает тот, кто первым находит загаданный блок.</w:t>
      </w:r>
    </w:p>
    <w:p w:rsidR="00DA5A1B" w:rsidRPr="00464B74" w:rsidRDefault="00DA5A1B" w:rsidP="00DA5A1B">
      <w:pPr>
        <w:ind w:firstLine="284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«Собери фрукты»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устойчивой связи между образом свойства и карточкой-символом, которая его обозначает, умений выявлять и абстрагировать свойства.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Набор логических блоков, </w:t>
      </w:r>
      <w:proofErr w:type="gramStart"/>
      <w:r w:rsidRPr="00464B74">
        <w:rPr>
          <w:sz w:val="30"/>
          <w:szCs w:val="30"/>
        </w:rPr>
        <w:t>карточки-символы</w:t>
      </w:r>
      <w:proofErr w:type="gramEnd"/>
      <w:r w:rsidRPr="00464B74">
        <w:rPr>
          <w:sz w:val="30"/>
          <w:szCs w:val="30"/>
        </w:rPr>
        <w:t xml:space="preserve"> обозначающие свойства. 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>На пол кладется обруч, в него выкладывается карточка-символ (например «круг»). Вокруг обруча лежат блоки-фрукты. Дети должны собрать в обруч все круглые блоки. Если ребенок допускает ошибку, игра останавливается, ошибка исправляется.</w:t>
      </w:r>
    </w:p>
    <w:p w:rsidR="00DA5A1B" w:rsidRPr="00464B74" w:rsidRDefault="008F39C2" w:rsidP="00DA5A1B">
      <w:pPr>
        <w:spacing w:line="360" w:lineRule="auto"/>
        <w:ind w:firstLine="284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3274827" cy="2456734"/>
            <wp:effectExtent l="19050" t="0" r="1773" b="0"/>
            <wp:docPr id="51" name="Рисунок 51" descr="https://corvet-igra.ru/wp-content/uploads/2018/01/logicheskie-bloki-denesh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orvet-igra.ru/wp-content/uploads/2018/01/logicheskie-bloki-denesha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13" cy="245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C2" w:rsidRDefault="008F39C2" w:rsidP="008F39C2">
      <w:pPr>
        <w:spacing w:line="360" w:lineRule="auto"/>
        <w:ind w:firstLine="284"/>
        <w:rPr>
          <w:b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alt="" style="width:24.3pt;height:24.3pt"/>
        </w:pict>
      </w:r>
    </w:p>
    <w:p w:rsidR="00DA5A1B" w:rsidRPr="00464B74" w:rsidRDefault="00DA5A1B" w:rsidP="00DA5A1B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«Найди пару»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восприятия, внимания, умения анализировать и сравнивать предметы.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Набор логических блоков. 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>Половина блоков у воспитателя в мешочке, вторая половина детей (расположена так, чтобы все видели блоки и могли взять любой). Блоки-зайчата: у детей зайчики- девочки, у воспитателя зайчики- мальчики.</w:t>
      </w:r>
    </w:p>
    <w:p w:rsidR="00DA5A1B" w:rsidRPr="00464B74" w:rsidRDefault="00DA5A1B" w:rsidP="00456522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sz w:val="30"/>
          <w:szCs w:val="30"/>
        </w:rPr>
        <w:t>Игровая задача: помочь каждому зайчику- мальчику найти свою сестру. Воспитатель называет, чем похожи братья и сестры (например, цветом), и выкладывает на стол одни из блоков. Дети ищут к ней пару, и приставляют блок того же цвета.</w:t>
      </w:r>
    </w:p>
    <w:p w:rsidR="00464B74" w:rsidRDefault="00464B74" w:rsidP="00DA5A1B">
      <w:pPr>
        <w:spacing w:line="360" w:lineRule="auto"/>
        <w:ind w:firstLine="284"/>
        <w:rPr>
          <w:b/>
          <w:sz w:val="30"/>
          <w:szCs w:val="30"/>
        </w:rPr>
      </w:pPr>
    </w:p>
    <w:p w:rsidR="008F39C2" w:rsidRDefault="008F39C2" w:rsidP="00DA5A1B">
      <w:pPr>
        <w:spacing w:line="360" w:lineRule="auto"/>
        <w:ind w:firstLine="284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«Дорожки»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умения выделять и абстрагировать свойства; сравнивать предметы по выделенным свойствам.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Набор логических блоков, картинки с изображением трех домиков (домики трёх поросят). 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 xml:space="preserve">На столе картинка, с изображением трех домиков (домики трёх поросят). Между ними нужно проложить дорожки так, чтобы поросятам  удобно было ходить друг другу в гости. Но дорожки надо строить по правилам. </w:t>
      </w:r>
      <w:proofErr w:type="gramStart"/>
      <w:r w:rsidRPr="00464B74">
        <w:rPr>
          <w:sz w:val="30"/>
          <w:szCs w:val="30"/>
        </w:rPr>
        <w:t>Например</w:t>
      </w:r>
      <w:proofErr w:type="gramEnd"/>
      <w:r w:rsidRPr="00464B74">
        <w:rPr>
          <w:sz w:val="30"/>
          <w:szCs w:val="30"/>
        </w:rPr>
        <w:t xml:space="preserve"> так, чтобы в ней рядом не было блоков одинакового цвета. Дети по очереди выкладывают блоки. </w:t>
      </w:r>
    </w:p>
    <w:p w:rsidR="00DA5A1B" w:rsidRPr="00464B74" w:rsidRDefault="00DA5A1B" w:rsidP="00DA5A1B">
      <w:pPr>
        <w:spacing w:line="360" w:lineRule="auto"/>
        <w:ind w:firstLine="284"/>
        <w:rPr>
          <w:b/>
          <w:color w:val="FF0000"/>
          <w:sz w:val="30"/>
          <w:szCs w:val="30"/>
        </w:rPr>
      </w:pPr>
    </w:p>
    <w:p w:rsidR="00464B74" w:rsidRDefault="00464B74" w:rsidP="00DA5A1B">
      <w:pPr>
        <w:spacing w:line="360" w:lineRule="auto"/>
        <w:ind w:firstLine="284"/>
        <w:rPr>
          <w:b/>
          <w:sz w:val="30"/>
          <w:szCs w:val="30"/>
        </w:rPr>
      </w:pPr>
    </w:p>
    <w:p w:rsidR="00464B74" w:rsidRDefault="00464B74" w:rsidP="00DA5A1B">
      <w:pPr>
        <w:spacing w:line="360" w:lineRule="auto"/>
        <w:ind w:firstLine="284"/>
        <w:rPr>
          <w:b/>
          <w:sz w:val="30"/>
          <w:szCs w:val="30"/>
        </w:rPr>
      </w:pPr>
    </w:p>
    <w:p w:rsidR="00464B74" w:rsidRDefault="00464B74" w:rsidP="00DA5A1B">
      <w:pPr>
        <w:spacing w:line="360" w:lineRule="auto"/>
        <w:ind w:firstLine="284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ind w:firstLine="284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«Построй свой домик»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способности к абстрагированию, анализу, декодированию.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Набор блоков, карточки-домики, прямоугольники по размеру клеток на карточке. </w:t>
      </w:r>
    </w:p>
    <w:p w:rsidR="00464B74" w:rsidRPr="008F39C2" w:rsidRDefault="00DA5A1B" w:rsidP="008F39C2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>У ведущего мешочек с блоками, у детей карточки-домики и прямоугольники- «кирпичики». Ведущий по очереди вынимает из мешочка блоки, называет их форму. Тот, кто находит соответствующее обозначение на своей карточке, закрывает его прямоугольником- «кирпичиком»</w:t>
      </w:r>
    </w:p>
    <w:p w:rsidR="00464B74" w:rsidRPr="00464B74" w:rsidRDefault="00464B74" w:rsidP="00464B74">
      <w:pPr>
        <w:ind w:firstLine="284"/>
        <w:rPr>
          <w:b/>
          <w:sz w:val="30"/>
          <w:szCs w:val="30"/>
        </w:rPr>
      </w:pPr>
    </w:p>
    <w:p w:rsidR="00464B74" w:rsidRPr="00464B74" w:rsidRDefault="00464B74" w:rsidP="00464B74">
      <w:pPr>
        <w:spacing w:line="360" w:lineRule="auto"/>
        <w:ind w:firstLine="284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«Засели домики»</w:t>
      </w:r>
    </w:p>
    <w:p w:rsidR="00464B74" w:rsidRPr="00464B74" w:rsidRDefault="00464B74" w:rsidP="00464B74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классификационных умений.</w:t>
      </w:r>
    </w:p>
    <w:p w:rsidR="00464B74" w:rsidRPr="00464B74" w:rsidRDefault="00464B74" w:rsidP="00464B74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Набор блоков или фигур, карточки с изображением домиков. </w:t>
      </w:r>
    </w:p>
    <w:p w:rsidR="00464B74" w:rsidRDefault="00464B74" w:rsidP="00464B74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>Описание игры:</w:t>
      </w:r>
      <w:r w:rsidRPr="00464B74">
        <w:rPr>
          <w:sz w:val="30"/>
          <w:szCs w:val="30"/>
        </w:rPr>
        <w:t xml:space="preserve"> Перед детьми - таблица. На ней нарисован новый дом в городе фигур. Но жители города- фигуры – никак не могут расселиться в нем. А заселить дом надо так, чтобы в каждой комнате оказались одинаковые жильцы (фигуры). Знаки внизу домика подсказывают, какие </w:t>
      </w:r>
      <w:proofErr w:type="gramStart"/>
      <w:r w:rsidRPr="00464B74">
        <w:rPr>
          <w:sz w:val="30"/>
          <w:szCs w:val="30"/>
        </w:rPr>
        <w:t>фигуры</w:t>
      </w:r>
      <w:proofErr w:type="gramEnd"/>
      <w:r w:rsidRPr="00464B74">
        <w:rPr>
          <w:sz w:val="30"/>
          <w:szCs w:val="30"/>
        </w:rPr>
        <w:t xml:space="preserve"> в каких комнатах должны поселиться. Дети разбирают фигуры и раскладывают их в домике. В конце поверяют, называют, чем похожи все фигуры в каждой комнате, какие они.</w:t>
      </w:r>
    </w:p>
    <w:p w:rsidR="00464B74" w:rsidRPr="00A75F23" w:rsidRDefault="008F39C2" w:rsidP="00A75F23">
      <w:pPr>
        <w:spacing w:line="360" w:lineRule="auto"/>
        <w:ind w:firstLine="284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2681620" cy="1890504"/>
            <wp:effectExtent l="19050" t="0" r="4430" b="0"/>
            <wp:docPr id="58" name="Рисунок 58" descr="https://fsd.kopilkaurokov.ru/up/html/2017/04/15/k_58f24f6bbeb58/img_user_file_58f24f6c43970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kopilkaurokov.ru/up/html/2017/04/15/k_58f24f6bbeb58/img_user_file_58f24f6c43970_4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70" cy="18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23" w:rsidRDefault="00A75F23" w:rsidP="00DA5A1B">
      <w:pPr>
        <w:spacing w:line="360" w:lineRule="auto"/>
        <w:rPr>
          <w:b/>
          <w:sz w:val="30"/>
          <w:szCs w:val="30"/>
        </w:rPr>
      </w:pPr>
    </w:p>
    <w:p w:rsidR="00DA5A1B" w:rsidRPr="00464B74" w:rsidRDefault="00DA5A1B" w:rsidP="00DA5A1B">
      <w:pPr>
        <w:spacing w:line="360" w:lineRule="auto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>Игра:</w:t>
      </w:r>
      <w:r w:rsidRPr="00464B74">
        <w:rPr>
          <w:b/>
          <w:i/>
          <w:sz w:val="30"/>
          <w:szCs w:val="30"/>
          <w:u w:val="single"/>
        </w:rPr>
        <w:t xml:space="preserve"> «</w:t>
      </w:r>
      <w:proofErr w:type="gramStart"/>
      <w:r w:rsidRPr="00464B74">
        <w:rPr>
          <w:b/>
          <w:i/>
          <w:sz w:val="30"/>
          <w:szCs w:val="30"/>
          <w:u w:val="single"/>
        </w:rPr>
        <w:t>Где</w:t>
      </w:r>
      <w:proofErr w:type="gramEnd"/>
      <w:r w:rsidRPr="00464B74">
        <w:rPr>
          <w:b/>
          <w:i/>
          <w:sz w:val="30"/>
          <w:szCs w:val="30"/>
          <w:u w:val="single"/>
        </w:rPr>
        <w:t xml:space="preserve"> чей гараж?»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>Цель:</w:t>
      </w:r>
      <w:r w:rsidRPr="00464B74">
        <w:rPr>
          <w:sz w:val="30"/>
          <w:szCs w:val="30"/>
        </w:rPr>
        <w:t xml:space="preserve"> Развитие умения группировать.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Материал: </w:t>
      </w:r>
      <w:r w:rsidRPr="00464B74">
        <w:rPr>
          <w:sz w:val="30"/>
          <w:szCs w:val="30"/>
        </w:rPr>
        <w:t xml:space="preserve">Набор блоков, таблицы с изображением дорожек и гаражей. </w:t>
      </w:r>
    </w:p>
    <w:p w:rsidR="00DA5A1B" w:rsidRPr="00464B74" w:rsidRDefault="00DA5A1B" w:rsidP="00DA5A1B">
      <w:pPr>
        <w:spacing w:line="360" w:lineRule="auto"/>
        <w:ind w:firstLine="284"/>
        <w:jc w:val="both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Описание игры: </w:t>
      </w:r>
      <w:r w:rsidRPr="00464B74">
        <w:rPr>
          <w:sz w:val="30"/>
          <w:szCs w:val="30"/>
        </w:rPr>
        <w:t>Перед детьми таблица. У каждого блоки (машины). Нужно поставить каждую машину в свой гараж. Знаки на развилке дорог показывают, на какую дорожку должна свернуть машина. Выигрывает тот, кто первым выложит все блоки.</w:t>
      </w:r>
    </w:p>
    <w:p w:rsidR="00DA5A1B" w:rsidRPr="00464B74" w:rsidRDefault="00DA5A1B" w:rsidP="00DA5A1B">
      <w:pPr>
        <w:shd w:val="clear" w:color="auto" w:fill="FFFFFF"/>
        <w:jc w:val="left"/>
        <w:rPr>
          <w:rFonts w:eastAsia="Times New Roman"/>
          <w:b/>
          <w:bCs/>
          <w:color w:val="000000"/>
          <w:sz w:val="30"/>
          <w:szCs w:val="30"/>
        </w:rPr>
      </w:pPr>
    </w:p>
    <w:p w:rsidR="00DA5A1B" w:rsidRPr="00464B74" w:rsidRDefault="00DA5A1B" w:rsidP="00DA5A1B">
      <w:pPr>
        <w:shd w:val="clear" w:color="auto" w:fill="FFFFFF"/>
        <w:spacing w:line="360" w:lineRule="auto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 xml:space="preserve">Игра </w:t>
      </w:r>
      <w:r w:rsidRPr="00464B74">
        <w:rPr>
          <w:b/>
          <w:i/>
          <w:sz w:val="30"/>
          <w:szCs w:val="30"/>
          <w:u w:val="single"/>
        </w:rPr>
        <w:t>«Чудесный мешочек»</w:t>
      </w:r>
    </w:p>
    <w:p w:rsidR="00DA5A1B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Цель: Закреплять знания детей о геометрических фигурах, умение угадать предметы на ощупь. </w:t>
      </w:r>
    </w:p>
    <w:p w:rsidR="00DA5A1B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Материал: Мешочек, набор блоков </w:t>
      </w:r>
      <w:proofErr w:type="spellStart"/>
      <w:r w:rsidRPr="00464B74">
        <w:rPr>
          <w:sz w:val="30"/>
          <w:szCs w:val="30"/>
        </w:rPr>
        <w:t>Дьенеша</w:t>
      </w:r>
      <w:proofErr w:type="spellEnd"/>
      <w:r w:rsidRPr="00464B74">
        <w:rPr>
          <w:sz w:val="30"/>
          <w:szCs w:val="30"/>
        </w:rPr>
        <w:t xml:space="preserve">. </w:t>
      </w:r>
    </w:p>
    <w:p w:rsidR="00DA5A1B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Ход игры: </w:t>
      </w:r>
    </w:p>
    <w:p w:rsidR="00DA5A1B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Все фигурки складываются в мешок. Попросить ребенка на ощупь достать все круглые блоки (все большие или все толстые). Затем все квадратные, прямоугольные, треугольные. Можно усложнить задание: попросить достать большой круглый блок или маленький квадратный. Или предложить достать разные по толщине фигуры. Когда ребёнок достанет блок, можно уточнить, какого он цвета. </w:t>
      </w:r>
    </w:p>
    <w:p w:rsidR="00DA5A1B" w:rsidRPr="00464B74" w:rsidRDefault="00DA5A1B" w:rsidP="00DA5A1B">
      <w:pPr>
        <w:shd w:val="clear" w:color="auto" w:fill="FFFFFF"/>
        <w:spacing w:line="360" w:lineRule="auto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 xml:space="preserve">Игра </w:t>
      </w:r>
      <w:r w:rsidRPr="00464B74">
        <w:rPr>
          <w:b/>
          <w:i/>
          <w:sz w:val="30"/>
          <w:szCs w:val="30"/>
          <w:u w:val="single"/>
        </w:rPr>
        <w:t>«Чудесный мешочек» - 2</w:t>
      </w:r>
    </w:p>
    <w:p w:rsidR="00DA5A1B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Цель: Закреплять знания детей о геометрических фигурах, их величине и толщине; умение угадать предметы на ощупь. </w:t>
      </w:r>
    </w:p>
    <w:p w:rsidR="00DA5A1B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Материал: Мешочек, набор блоков </w:t>
      </w:r>
      <w:proofErr w:type="spellStart"/>
      <w:r w:rsidRPr="00464B74">
        <w:rPr>
          <w:sz w:val="30"/>
          <w:szCs w:val="30"/>
        </w:rPr>
        <w:t>Дьенеша</w:t>
      </w:r>
      <w:proofErr w:type="spellEnd"/>
      <w:r w:rsidRPr="00464B74">
        <w:rPr>
          <w:sz w:val="30"/>
          <w:szCs w:val="30"/>
        </w:rPr>
        <w:t xml:space="preserve">. 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Ход игры: Все фигурки – блоки складываются в мешок. Ребенок достает фигурку из мешочка и характеризует ее по одному или нескольким признакам. </w:t>
      </w:r>
    </w:p>
    <w:p w:rsidR="00456522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Можно усложнить задание: называет форму, размер или толщину, не вынимая из мешка. </w:t>
      </w:r>
    </w:p>
    <w:p w:rsidR="008E540A" w:rsidRPr="00464B74" w:rsidRDefault="00DA5A1B" w:rsidP="008E540A">
      <w:pPr>
        <w:shd w:val="clear" w:color="auto" w:fill="FFFFFF"/>
        <w:spacing w:line="360" w:lineRule="auto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lastRenderedPageBreak/>
        <w:t>Игра «Украсим елочку»</w:t>
      </w:r>
      <w:r w:rsidR="008E540A" w:rsidRPr="00464B74">
        <w:rPr>
          <w:b/>
          <w:sz w:val="30"/>
          <w:szCs w:val="30"/>
        </w:rPr>
        <w:t xml:space="preserve"> </w:t>
      </w:r>
      <w:r w:rsidRPr="00464B74">
        <w:rPr>
          <w:sz w:val="30"/>
          <w:szCs w:val="30"/>
        </w:rPr>
        <w:t>I вариант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Цель: Развивать умение классифицировать и обобщать геометрические фигуры по одному, двум признакам. 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>Материал: Набор блоков, елочки высокая и низкая.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Ход игры: </w:t>
      </w:r>
    </w:p>
    <w:p w:rsidR="008E540A" w:rsidRPr="00464B74" w:rsidRDefault="00DA5A1B" w:rsidP="008E540A">
      <w:pPr>
        <w:shd w:val="clear" w:color="auto" w:fill="FFFFFF"/>
        <w:spacing w:line="360" w:lineRule="auto"/>
        <w:jc w:val="both"/>
        <w:rPr>
          <w:sz w:val="30"/>
          <w:szCs w:val="30"/>
        </w:rPr>
      </w:pPr>
      <w:r w:rsidRPr="00464B74">
        <w:rPr>
          <w:sz w:val="30"/>
          <w:szCs w:val="30"/>
        </w:rPr>
        <w:t xml:space="preserve">Дед Мороз дарит две елочки: низкую для жителей сказочного города, высокую для детей. Украшают елочки игрушками (блоками) по величине. (Можно по форме или цвету). Дети любуются елочками и водят хоровод. </w:t>
      </w:r>
      <w:r w:rsidRPr="00464B74">
        <w:rPr>
          <w:i/>
          <w:sz w:val="30"/>
          <w:szCs w:val="30"/>
        </w:rPr>
        <w:t>Можно усложнить задание:</w:t>
      </w:r>
      <w:r w:rsidRPr="00464B74">
        <w:rPr>
          <w:sz w:val="30"/>
          <w:szCs w:val="30"/>
        </w:rPr>
        <w:t xml:space="preserve"> Дети украшают елочки игрушками (блоками) по величине и по толщине (низкую – маленькими тонкими игрушками, высокую – большими, толстыми). </w:t>
      </w:r>
      <w:proofErr w:type="gramStart"/>
      <w:r w:rsidRPr="00464B74">
        <w:rPr>
          <w:sz w:val="30"/>
          <w:szCs w:val="30"/>
        </w:rPr>
        <w:t>По форме и цвету (низкую елочку – круглыми, желтыми игрушками; высокую – квадратными, синими).</w:t>
      </w:r>
      <w:proofErr w:type="gramEnd"/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</w:t>
      </w:r>
    </w:p>
    <w:p w:rsidR="008E540A" w:rsidRPr="00464B74" w:rsidRDefault="00DA5A1B" w:rsidP="008E540A">
      <w:pPr>
        <w:shd w:val="clear" w:color="auto" w:fill="FFFFFF"/>
        <w:spacing w:line="360" w:lineRule="auto"/>
        <w:rPr>
          <w:sz w:val="30"/>
          <w:szCs w:val="30"/>
        </w:rPr>
      </w:pPr>
      <w:r w:rsidRPr="00464B74">
        <w:rPr>
          <w:b/>
          <w:sz w:val="30"/>
          <w:szCs w:val="30"/>
        </w:rPr>
        <w:t xml:space="preserve">Игра </w:t>
      </w:r>
      <w:r w:rsidRPr="00464B74">
        <w:rPr>
          <w:b/>
          <w:i/>
          <w:sz w:val="30"/>
          <w:szCs w:val="30"/>
          <w:u w:val="single"/>
        </w:rPr>
        <w:t>«Украсим елочку»</w:t>
      </w:r>
      <w:r w:rsidRPr="00464B74">
        <w:rPr>
          <w:i/>
          <w:sz w:val="30"/>
          <w:szCs w:val="30"/>
          <w:u w:val="single"/>
        </w:rPr>
        <w:t>.</w:t>
      </w:r>
      <w:r w:rsidRPr="00464B74">
        <w:rPr>
          <w:sz w:val="30"/>
          <w:szCs w:val="30"/>
        </w:rPr>
        <w:t xml:space="preserve"> II вариант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Цель: Формировать умение выделять нужный блок из множества, выкладывать алгоритм по цепочке. </w:t>
      </w:r>
    </w:p>
    <w:p w:rsidR="00456522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>Ход игры: Предложить украсить елочку бусами, используя карточки с алгоритмами. На елке может быть 2 или 3 ряда бус.</w:t>
      </w:r>
    </w:p>
    <w:p w:rsidR="008F39C2" w:rsidRPr="00464B74" w:rsidRDefault="008F39C2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</w:p>
    <w:p w:rsidR="008E540A" w:rsidRPr="00464B74" w:rsidRDefault="00DA5A1B" w:rsidP="008E540A">
      <w:pPr>
        <w:shd w:val="clear" w:color="auto" w:fill="FFFFFF"/>
        <w:spacing w:line="360" w:lineRule="auto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t xml:space="preserve">Игра </w:t>
      </w:r>
      <w:r w:rsidRPr="00464B74">
        <w:rPr>
          <w:b/>
          <w:i/>
          <w:sz w:val="30"/>
          <w:szCs w:val="30"/>
          <w:u w:val="single"/>
        </w:rPr>
        <w:t>«Замочки»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>Цель: Развивать умение находить блоки определенного цвета, размера и формы по схеме. Развивать внимание, логическое мышление, мелкую моторику.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Материал: Набор блоков </w:t>
      </w:r>
      <w:proofErr w:type="spellStart"/>
      <w:r w:rsidRPr="00464B74">
        <w:rPr>
          <w:sz w:val="30"/>
          <w:szCs w:val="30"/>
        </w:rPr>
        <w:t>Дьенеша</w:t>
      </w:r>
      <w:proofErr w:type="spellEnd"/>
      <w:r w:rsidRPr="00464B74">
        <w:rPr>
          <w:sz w:val="30"/>
          <w:szCs w:val="30"/>
        </w:rPr>
        <w:t xml:space="preserve">, силуэты замков из бумаги. 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Ход игры: </w:t>
      </w:r>
    </w:p>
    <w:p w:rsidR="00456522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Мы должны открыть эти замки. Замок откроется лишь тогда, когда мы подберем ключи. Можно усложнить задание: Замок откроется лишь тогда, когда мы подберем ключи и найдем лишний. (Дети находят лишний и объясняют, почему, например, все блоки желтые, а один красный). </w:t>
      </w:r>
    </w:p>
    <w:p w:rsidR="008E540A" w:rsidRPr="00464B74" w:rsidRDefault="00DA5A1B" w:rsidP="008E540A">
      <w:pPr>
        <w:shd w:val="clear" w:color="auto" w:fill="FFFFFF"/>
        <w:spacing w:line="360" w:lineRule="auto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lastRenderedPageBreak/>
        <w:t xml:space="preserve">Игра </w:t>
      </w:r>
      <w:r w:rsidRPr="00464B74">
        <w:rPr>
          <w:b/>
          <w:i/>
          <w:sz w:val="30"/>
          <w:szCs w:val="30"/>
          <w:u w:val="single"/>
        </w:rPr>
        <w:t>«Приготовим компот»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Цель: Развивать умение находить блоки определенного цвета и формы. Развивать внимание, логическое мышление, мелкую моторику.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Материал: Набор блоков </w:t>
      </w:r>
      <w:proofErr w:type="spellStart"/>
      <w:r w:rsidRPr="00464B74">
        <w:rPr>
          <w:sz w:val="30"/>
          <w:szCs w:val="30"/>
        </w:rPr>
        <w:t>Дьенеша</w:t>
      </w:r>
      <w:proofErr w:type="spellEnd"/>
      <w:r w:rsidRPr="00464B74">
        <w:rPr>
          <w:sz w:val="30"/>
          <w:szCs w:val="30"/>
        </w:rPr>
        <w:t>, силуэты банок из бумаги с крышками разного цвета (красного, синего, желтого) и значками (круг квадрат, треугольник, прямоугольник).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Ход игры: 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Поможем бабушке приготовить компот. В банку с красной крышкой, нужно положить только красные «ягодки» и обратить внимание на значок, если треугольник, то в банку нужно положить только красные треугольные «ягодки» и т.д. </w:t>
      </w:r>
    </w:p>
    <w:p w:rsidR="00456522" w:rsidRPr="00464B74" w:rsidRDefault="00456522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</w:p>
    <w:p w:rsidR="008E540A" w:rsidRPr="00464B74" w:rsidRDefault="00DA5A1B" w:rsidP="008E540A">
      <w:pPr>
        <w:shd w:val="clear" w:color="auto" w:fill="FFFFFF"/>
        <w:spacing w:line="360" w:lineRule="auto"/>
        <w:rPr>
          <w:b/>
          <w:sz w:val="30"/>
          <w:szCs w:val="30"/>
        </w:rPr>
      </w:pPr>
      <w:r w:rsidRPr="00464B74">
        <w:rPr>
          <w:b/>
          <w:sz w:val="30"/>
          <w:szCs w:val="30"/>
        </w:rPr>
        <w:t xml:space="preserve">Игра </w:t>
      </w:r>
      <w:r w:rsidRPr="00464B74">
        <w:rPr>
          <w:b/>
          <w:i/>
          <w:sz w:val="30"/>
          <w:szCs w:val="30"/>
          <w:u w:val="single"/>
        </w:rPr>
        <w:t>"Цепочка"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proofErr w:type="gramStart"/>
      <w:r w:rsidRPr="00464B74">
        <w:rPr>
          <w:sz w:val="30"/>
          <w:szCs w:val="30"/>
        </w:rPr>
        <w:t xml:space="preserve">Цель: освоение свойств, слов "такой же", "не такой" по форме, цвету, размеру, толщине. </w:t>
      </w:r>
      <w:proofErr w:type="gramEnd"/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Материал: Набор блоков </w:t>
      </w:r>
      <w:proofErr w:type="spellStart"/>
      <w:r w:rsidRPr="00464B74">
        <w:rPr>
          <w:sz w:val="30"/>
          <w:szCs w:val="30"/>
        </w:rPr>
        <w:t>Дьенеша</w:t>
      </w:r>
      <w:proofErr w:type="spellEnd"/>
      <w:r w:rsidRPr="00464B74">
        <w:rPr>
          <w:sz w:val="30"/>
          <w:szCs w:val="30"/>
        </w:rPr>
        <w:t xml:space="preserve">. 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Ход игры: От произвольно выбранной фигуры постарайтесь построить </w:t>
      </w:r>
      <w:r w:rsidR="008E540A" w:rsidRPr="00464B74">
        <w:rPr>
          <w:sz w:val="30"/>
          <w:szCs w:val="30"/>
        </w:rPr>
        <w:t>как можно более длинную цепочку.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Варианты построения цепочки: 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>а) чтобы рядом не было фигур одинаковой формы (цвета, размера, толщины); б) чтобы рядом не было одинаковых по форме и цвету фигур (по цвету и размеру; по размеру и форме, по толщине и т.д.);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 в) чтобы рядом были фигуры одинаковые по размеру, но разные по форме и т.д.; </w:t>
      </w:r>
    </w:p>
    <w:p w:rsidR="008E540A" w:rsidRPr="00464B74" w:rsidRDefault="00DA5A1B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  <w:r w:rsidRPr="00464B74">
        <w:rPr>
          <w:sz w:val="30"/>
          <w:szCs w:val="30"/>
        </w:rPr>
        <w:t xml:space="preserve">г) чтобы рядом были фигуры одинакового цвета и размера, но разной формы (одинакового размера, но разного цвета). </w:t>
      </w:r>
    </w:p>
    <w:p w:rsidR="008E540A" w:rsidRPr="00464B74" w:rsidRDefault="008E540A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</w:p>
    <w:p w:rsidR="00456522" w:rsidRPr="00464B74" w:rsidRDefault="00456522" w:rsidP="00DA5A1B">
      <w:pPr>
        <w:shd w:val="clear" w:color="auto" w:fill="FFFFFF"/>
        <w:spacing w:line="360" w:lineRule="auto"/>
        <w:jc w:val="left"/>
        <w:rPr>
          <w:sz w:val="30"/>
          <w:szCs w:val="30"/>
        </w:rPr>
      </w:pPr>
    </w:p>
    <w:p w:rsidR="008F39C2" w:rsidRDefault="008F39C2" w:rsidP="008E540A">
      <w:pPr>
        <w:shd w:val="clear" w:color="auto" w:fill="FFFFFF"/>
        <w:spacing w:line="360" w:lineRule="auto"/>
        <w:rPr>
          <w:b/>
          <w:sz w:val="30"/>
          <w:szCs w:val="30"/>
        </w:rPr>
      </w:pPr>
    </w:p>
    <w:p w:rsidR="008E540A" w:rsidRPr="00464B74" w:rsidRDefault="00DA5A1B" w:rsidP="008E540A">
      <w:pPr>
        <w:shd w:val="clear" w:color="auto" w:fill="FFFFFF"/>
        <w:spacing w:line="360" w:lineRule="auto"/>
        <w:rPr>
          <w:b/>
          <w:i/>
          <w:sz w:val="30"/>
          <w:szCs w:val="30"/>
          <w:u w:val="single"/>
        </w:rPr>
      </w:pPr>
      <w:r w:rsidRPr="00464B74">
        <w:rPr>
          <w:b/>
          <w:sz w:val="30"/>
          <w:szCs w:val="30"/>
        </w:rPr>
        <w:lastRenderedPageBreak/>
        <w:t xml:space="preserve">Игра </w:t>
      </w:r>
      <w:r w:rsidRPr="00464B74">
        <w:rPr>
          <w:b/>
          <w:i/>
          <w:sz w:val="30"/>
          <w:szCs w:val="30"/>
          <w:u w:val="single"/>
        </w:rPr>
        <w:t>"Раздели фигуры"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464B74">
        <w:rPr>
          <w:sz w:val="30"/>
          <w:szCs w:val="30"/>
        </w:rPr>
        <w:t xml:space="preserve"> </w:t>
      </w:r>
      <w:proofErr w:type="gramStart"/>
      <w:r w:rsidRPr="00A75F23">
        <w:rPr>
          <w:sz w:val="28"/>
          <w:szCs w:val="28"/>
        </w:rPr>
        <w:t xml:space="preserve">Цель: освоение свойств, слов "такой же", "не такой" по форме, цвету, размеру, толщине. </w:t>
      </w:r>
      <w:proofErr w:type="gramEnd"/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Материал: Набор блоков </w:t>
      </w:r>
      <w:proofErr w:type="spellStart"/>
      <w:r w:rsidRPr="00A75F23">
        <w:rPr>
          <w:sz w:val="28"/>
          <w:szCs w:val="28"/>
        </w:rPr>
        <w:t>Дьенеша</w:t>
      </w:r>
      <w:proofErr w:type="spellEnd"/>
      <w:r w:rsidRPr="00A75F23">
        <w:rPr>
          <w:sz w:val="28"/>
          <w:szCs w:val="28"/>
        </w:rPr>
        <w:t xml:space="preserve">, игрушки: мишка, кукла, заяц и др. Предложите разделить фигуры между мишкой и зайкой так, чтобы у мишки оказались все красные фигуры. Проверьте, правильно ли распределили игрушки. 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>Предложите ответить на вопросы: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 - Какие фигуры оказались у мишки? (Все красные).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 - А у зайки? (Все не красные).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 - Попробуйте разделить фигуры по-другому: </w:t>
      </w:r>
    </w:p>
    <w:p w:rsidR="008E540A" w:rsidRPr="00A75F23" w:rsidRDefault="008E540A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- </w:t>
      </w:r>
      <w:r w:rsidR="00DA5A1B" w:rsidRPr="00A75F23">
        <w:rPr>
          <w:sz w:val="28"/>
          <w:szCs w:val="28"/>
        </w:rPr>
        <w:t xml:space="preserve">чтобы у мишки оказались все круглые; </w:t>
      </w:r>
    </w:p>
    <w:p w:rsidR="008E540A" w:rsidRPr="00A75F23" w:rsidRDefault="008E540A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- </w:t>
      </w:r>
      <w:r w:rsidR="00DA5A1B" w:rsidRPr="00A75F23">
        <w:rPr>
          <w:sz w:val="28"/>
          <w:szCs w:val="28"/>
        </w:rPr>
        <w:t xml:space="preserve">чтобы зайцу достались все большие; </w:t>
      </w:r>
    </w:p>
    <w:p w:rsidR="008E540A" w:rsidRPr="00A75F23" w:rsidRDefault="008E540A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- </w:t>
      </w:r>
      <w:r w:rsidR="00DA5A1B" w:rsidRPr="00A75F23">
        <w:rPr>
          <w:sz w:val="28"/>
          <w:szCs w:val="28"/>
        </w:rPr>
        <w:t xml:space="preserve">чтобы зайцу достались все желтые и т.д. 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Более сложный вариант этой игры: 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Разделите фигуры так: чтобы у мишки оказались все синие, а у зайки все квадратные. </w:t>
      </w:r>
    </w:p>
    <w:p w:rsidR="008E540A" w:rsidRPr="00A75F23" w:rsidRDefault="00DA5A1B" w:rsidP="00DA5A1B">
      <w:pPr>
        <w:shd w:val="clear" w:color="auto" w:fill="FFFFFF"/>
        <w:spacing w:line="360" w:lineRule="auto"/>
        <w:jc w:val="left"/>
        <w:rPr>
          <w:sz w:val="28"/>
          <w:szCs w:val="28"/>
        </w:rPr>
      </w:pPr>
      <w:r w:rsidRPr="00A75F23">
        <w:rPr>
          <w:sz w:val="28"/>
          <w:szCs w:val="28"/>
        </w:rPr>
        <w:t xml:space="preserve">Проверьте, какие фигуры достались только мишке? (Синие, неквадратные). Только зайке? (Квадратные, не синие). Какие фигуры подошли сразу и мишке и зайке? (Синие, квадратные). А какие фигуры никому не подошли? (Не синие, неквадратные). </w:t>
      </w:r>
    </w:p>
    <w:p w:rsidR="00DA5A1B" w:rsidRPr="00A75F23" w:rsidRDefault="00DA5A1B" w:rsidP="00DA5A1B">
      <w:pPr>
        <w:shd w:val="clear" w:color="auto" w:fill="FFFFFF"/>
        <w:spacing w:line="360" w:lineRule="auto"/>
        <w:jc w:val="left"/>
        <w:rPr>
          <w:rFonts w:eastAsia="Times New Roman"/>
          <w:b/>
          <w:bCs/>
          <w:color w:val="000000"/>
          <w:sz w:val="28"/>
          <w:szCs w:val="28"/>
        </w:rPr>
      </w:pPr>
      <w:r w:rsidRPr="00A75F23">
        <w:rPr>
          <w:sz w:val="28"/>
          <w:szCs w:val="28"/>
        </w:rPr>
        <w:t xml:space="preserve">Предлагаются другие варианты заданий. Разделите фигуры так: чтобы у мишки оказались все треугольные, а у зайки-все большие; мишке достались все маленькие, а зайке - все прямоугольные; у мишки оказались некруглые, а </w:t>
      </w:r>
      <w:proofErr w:type="gramStart"/>
      <w:r w:rsidRPr="00A75F23">
        <w:rPr>
          <w:sz w:val="28"/>
          <w:szCs w:val="28"/>
        </w:rPr>
        <w:t>у</w:t>
      </w:r>
      <w:proofErr w:type="gramEnd"/>
      <w:r w:rsidRPr="00A75F23">
        <w:rPr>
          <w:sz w:val="28"/>
          <w:szCs w:val="28"/>
        </w:rPr>
        <w:t xml:space="preserve"> зайки-все желтые.</w:t>
      </w:r>
    </w:p>
    <w:p w:rsidR="0085391A" w:rsidRPr="00464B74" w:rsidRDefault="00A75F23" w:rsidP="00A75F23">
      <w:pPr>
        <w:spacing w:line="360" w:lineRule="auto"/>
        <w:rPr>
          <w:sz w:val="30"/>
          <w:szCs w:val="30"/>
        </w:rPr>
      </w:pPr>
      <w:r w:rsidRPr="00A75F23">
        <w:rPr>
          <w:sz w:val="30"/>
          <w:szCs w:val="30"/>
        </w:rPr>
        <w:drawing>
          <wp:inline distT="0" distB="0" distL="0" distR="0">
            <wp:extent cx="3191982" cy="1669004"/>
            <wp:effectExtent l="19050" t="0" r="8418" b="0"/>
            <wp:docPr id="5" name="Рисунок 55" descr="https://1.bp.blogspot.com/-xSw4sAoLR2k/Wvu7ow8bNZI/AAAAAAAABLY/cbuZAgseS_Ma_PEsEd3DfM9Gcg9UonKfACLcBGAs/s1600/bloki-denesh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.bp.blogspot.com/-xSw4sAoLR2k/Wvu7ow8bNZI/AAAAAAAABLY/cbuZAgseS_Ma_PEsEd3DfM9Gcg9UonKfACLcBGAs/s1600/bloki-denesha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038" cy="16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91A" w:rsidRPr="00464B74" w:rsidSect="00464B74">
      <w:pgSz w:w="11906" w:h="16838"/>
      <w:pgMar w:top="1134" w:right="1133" w:bottom="851" w:left="1134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D82"/>
    <w:multiLevelType w:val="multilevel"/>
    <w:tmpl w:val="D1C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90ED4"/>
    <w:multiLevelType w:val="multilevel"/>
    <w:tmpl w:val="40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911CA"/>
    <w:multiLevelType w:val="multilevel"/>
    <w:tmpl w:val="37D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F2F85"/>
    <w:rsid w:val="00035FCC"/>
    <w:rsid w:val="000F2F85"/>
    <w:rsid w:val="00162E9C"/>
    <w:rsid w:val="001B01FF"/>
    <w:rsid w:val="00456522"/>
    <w:rsid w:val="00464B74"/>
    <w:rsid w:val="00557D2F"/>
    <w:rsid w:val="005B6D89"/>
    <w:rsid w:val="005F2B51"/>
    <w:rsid w:val="0077499F"/>
    <w:rsid w:val="007B1056"/>
    <w:rsid w:val="0085391A"/>
    <w:rsid w:val="008958BC"/>
    <w:rsid w:val="008E540A"/>
    <w:rsid w:val="008F39C2"/>
    <w:rsid w:val="00A53A33"/>
    <w:rsid w:val="00A75F23"/>
    <w:rsid w:val="00A90D81"/>
    <w:rsid w:val="00BC6903"/>
    <w:rsid w:val="00CA0985"/>
    <w:rsid w:val="00D05EA6"/>
    <w:rsid w:val="00DA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D81"/>
    <w:rPr>
      <w:b/>
      <w:bCs/>
    </w:rPr>
  </w:style>
  <w:style w:type="paragraph" w:styleId="a4">
    <w:name w:val="List Paragraph"/>
    <w:basedOn w:val="a"/>
    <w:uiPriority w:val="34"/>
    <w:qFormat/>
    <w:rsid w:val="00A90D81"/>
    <w:pPr>
      <w:ind w:left="720"/>
      <w:contextualSpacing/>
    </w:pPr>
    <w:rPr>
      <w:rFonts w:eastAsia="Times New Roman"/>
    </w:rPr>
  </w:style>
  <w:style w:type="paragraph" w:customStyle="1" w:styleId="c10">
    <w:name w:val="c10"/>
    <w:basedOn w:val="a"/>
    <w:rsid w:val="000F2F8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c17">
    <w:name w:val="c17"/>
    <w:basedOn w:val="a0"/>
    <w:rsid w:val="000F2F85"/>
  </w:style>
  <w:style w:type="character" w:customStyle="1" w:styleId="c4">
    <w:name w:val="c4"/>
    <w:basedOn w:val="a0"/>
    <w:rsid w:val="000F2F85"/>
  </w:style>
  <w:style w:type="paragraph" w:customStyle="1" w:styleId="c2">
    <w:name w:val="c2"/>
    <w:basedOn w:val="a"/>
    <w:rsid w:val="000F2F8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0F2F85"/>
  </w:style>
  <w:style w:type="paragraph" w:customStyle="1" w:styleId="c5">
    <w:name w:val="c5"/>
    <w:basedOn w:val="a"/>
    <w:rsid w:val="000F2F8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0F2F85"/>
  </w:style>
  <w:style w:type="character" w:customStyle="1" w:styleId="apple-converted-space">
    <w:name w:val="apple-converted-space"/>
    <w:basedOn w:val="a0"/>
    <w:rsid w:val="000F2F85"/>
  </w:style>
  <w:style w:type="paragraph" w:customStyle="1" w:styleId="c11">
    <w:name w:val="c11"/>
    <w:basedOn w:val="a"/>
    <w:rsid w:val="000F2F85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5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314D-7813-45A4-B4B5-3472A855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2019-12-10T09:00:00Z</dcterms:created>
  <dcterms:modified xsi:type="dcterms:W3CDTF">2019-12-10T10:05:00Z</dcterms:modified>
</cp:coreProperties>
</file>